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B2D4FC" w14:textId="51D9F666" w:rsidR="00643893" w:rsidRDefault="00F25F56">
      <w:r>
        <w:rPr>
          <w:noProof/>
        </w:rPr>
        <w:pict w14:anchorId="6F8303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0" type="#_x0000_t75" style="position:absolute;margin-left:255.2pt;margin-top:0;width:127.85pt;height:127.85pt;z-index:17;mso-position-horizontal-relative:text;mso-position-vertical-relative:text;mso-width-relative:page;mso-height-relative:page">
            <v:imagedata r:id="rId6" o:title="Kessel2"/>
          </v:shape>
        </w:pict>
      </w:r>
      <w:r>
        <w:rPr>
          <w:noProof/>
        </w:rPr>
        <w:pict w14:anchorId="50140F5F">
          <v:shape id="_x0000_s1089" type="#_x0000_t75" style="position:absolute;margin-left:382.55pt;margin-top:0;width:127.85pt;height:127.85pt;z-index:16;mso-position-horizontal-relative:text;mso-position-vertical-relative:text;mso-width-relative:page;mso-height-relative:page">
            <v:imagedata r:id="rId7" o:title="Rohre1"/>
          </v:shape>
        </w:pict>
      </w:r>
      <w:r>
        <w:rPr>
          <w:noProof/>
        </w:rPr>
        <w:pict w14:anchorId="66A18489"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161.4pt;margin-top:-50.5pt;width:476.2pt;height:48.25pt;z-index:1" stroked="f">
            <v:textbox style="mso-next-textbox:#_x0000_s1041">
              <w:txbxContent>
                <w:p w14:paraId="6AD7D13B" w14:textId="77777777" w:rsidR="00C23C74" w:rsidRPr="00D12E0D" w:rsidRDefault="00C23C74" w:rsidP="00C23C74">
                  <w:pPr>
                    <w:jc w:val="center"/>
                    <w:rPr>
                      <w:b/>
                      <w:bCs/>
                      <w:color w:val="0000FF"/>
                      <w:sz w:val="18"/>
                      <w:szCs w:val="18"/>
                    </w:rPr>
                  </w:pPr>
                  <w:r w:rsidRPr="00D12E0D">
                    <w:rPr>
                      <w:b/>
                      <w:bCs/>
                      <w:color w:val="0000FF"/>
                      <w:sz w:val="18"/>
                      <w:szCs w:val="18"/>
                    </w:rPr>
                    <w:t>Kraftwerksbaukasten</w:t>
                  </w:r>
                </w:p>
                <w:p w14:paraId="7482C04A" w14:textId="77777777" w:rsidR="004F1A02" w:rsidRPr="00D12E0D" w:rsidRDefault="004F1A02" w:rsidP="004F1A02">
                  <w:pPr>
                    <w:rPr>
                      <w:color w:val="0000FF"/>
                      <w:sz w:val="18"/>
                      <w:szCs w:val="18"/>
                    </w:rPr>
                  </w:pPr>
                  <w:r w:rsidRPr="00D12E0D">
                    <w:rPr>
                      <w:color w:val="0000FF"/>
                      <w:sz w:val="18"/>
                      <w:szCs w:val="18"/>
                    </w:rPr>
                    <w:t>Neue Seite öffnen (Gitternetz 4,5 cm). Symbole kopieren und einfügen. Eventuell müssen Symbole gedreht oder Linien selbst gezeichnet werden. Bei eigenen Zeichnungen Gitternetz auf 0,5cm einstellen.</w:t>
                  </w:r>
                </w:p>
              </w:txbxContent>
            </v:textbox>
          </v:shape>
        </w:pict>
      </w:r>
      <w:r>
        <w:rPr>
          <w:noProof/>
        </w:rPr>
        <w:pict w14:anchorId="0E1DB206">
          <v:shape id="_x0000_s1071" type="#_x0000_t75" style="position:absolute;margin-left:.1pt;margin-top:.2pt;width:127.5pt;height:127.5pt;z-index:10;mso-position-horizontal:absolute;mso-position-horizontal-relative:text;mso-position-vertical:absolute;mso-position-vertical-relative:text;mso-width-relative:page;mso-height-relative:page">
            <v:imagedata r:id="rId8" o:title="Rohre2"/>
          </v:shape>
        </w:pict>
      </w:r>
      <w:r>
        <w:rPr>
          <w:noProof/>
        </w:rPr>
        <w:pict w14:anchorId="19171FB4">
          <v:shape id="_x0000_s1061" type="#_x0000_t75" style="position:absolute;margin-left:510.35pt;margin-top:.05pt;width:127.65pt;height:127.65pt;z-index:7;mso-position-horizontal-relative:text;mso-position-vertical-relative:text;mso-width-relative:page;mso-height-relative:page">
            <v:imagedata r:id="rId9" o:title="Turbine"/>
          </v:shape>
        </w:pict>
      </w:r>
      <w:r>
        <w:rPr>
          <w:noProof/>
        </w:rPr>
        <w:pict w14:anchorId="7B6813CD">
          <v:shape id="_x0000_s1051" type="#_x0000_t75" style="position:absolute;margin-left:638.1pt;margin-top:0;width:127.5pt;height:127.5pt;z-index:3;mso-position-horizontal-relative:text;mso-position-vertical-relative:text;mso-width-relative:page;mso-height-relative:page">
            <v:imagedata r:id="rId10" o:title="Generatorneu"/>
          </v:shape>
        </w:pict>
      </w:r>
      <w:r>
        <w:rPr>
          <w:noProof/>
        </w:rPr>
        <w:pict w14:anchorId="3AEB31CF">
          <v:shape id="_x0000_s1052" type="#_x0000_t75" style="position:absolute;margin-left:127.6pt;margin-top:0;width:127.5pt;height:127.5pt;z-index:4;mso-position-horizontal-relative:text;mso-position-vertical-relative:text;mso-width-relative:page;mso-height-relative:page">
            <v:imagedata r:id="rId11" o:title="Generatorsenkrecht"/>
          </v:shape>
        </w:pict>
      </w:r>
    </w:p>
    <w:p w14:paraId="6EE85840" w14:textId="628E8D47" w:rsidR="00826D2F" w:rsidRPr="00826D2F" w:rsidRDefault="00826D2F" w:rsidP="00826D2F"/>
    <w:p w14:paraId="11CECAB7" w14:textId="58E3BA46" w:rsidR="00826D2F" w:rsidRPr="00826D2F" w:rsidRDefault="00826D2F" w:rsidP="00826D2F"/>
    <w:p w14:paraId="4C8C66C4" w14:textId="414F531B" w:rsidR="00826D2F" w:rsidRPr="00826D2F" w:rsidRDefault="00826D2F" w:rsidP="00826D2F"/>
    <w:p w14:paraId="1B340DD9" w14:textId="37040BE8" w:rsidR="00826D2F" w:rsidRPr="00826D2F" w:rsidRDefault="00826D2F" w:rsidP="00826D2F"/>
    <w:p w14:paraId="3149A776" w14:textId="50FCAF69" w:rsidR="00826D2F" w:rsidRDefault="00826D2F" w:rsidP="00826D2F"/>
    <w:p w14:paraId="28B6E220" w14:textId="3A89EBA5" w:rsidR="00826D2F" w:rsidRDefault="00F25F56" w:rsidP="00826D2F">
      <w:pPr>
        <w:ind w:firstLine="708"/>
      </w:pPr>
      <w:r>
        <w:rPr>
          <w:noProof/>
        </w:rPr>
        <w:pict w14:anchorId="65D72678">
          <v:shape id="_x0000_s1101" type="#_x0000_t75" style="position:absolute;left:0;text-align:left;margin-left:0;margin-top:179.2pt;width:127.7pt;height:127.7pt;z-index:25;mso-position-horizontal-relative:text;mso-position-vertical-relative:text;mso-width-relative:page;mso-height-relative:page">
            <v:imagedata r:id="rId12" o:title="GUD"/>
          </v:shape>
        </w:pict>
      </w:r>
      <w:r>
        <w:rPr>
          <w:noProof/>
        </w:rPr>
        <w:pict w14:anchorId="62D8FB22">
          <v:shape id="_x0000_s1093" type="#_x0000_t75" style="position:absolute;left:0;text-align:left;margin-left:510.15pt;margin-top:306.65pt;width:127.85pt;height:127.85pt;z-index:19;mso-position-horizontal-relative:text;mso-position-vertical-relative:text;mso-width-relative:page;mso-height-relative:page">
            <v:imagedata r:id="rId13" o:title="Geothermie"/>
          </v:shape>
        </w:pict>
      </w:r>
      <w:r>
        <w:rPr>
          <w:noProof/>
        </w:rPr>
        <w:pict w14:anchorId="5EB2D259">
          <v:shape id="_x0000_s1096" type="#_x0000_t75" style="position:absolute;left:0;text-align:left;margin-left:382.55pt;margin-top:306.65pt;width:127.85pt;height:127.85pt;z-index:21;mso-position-horizontal-relative:text;mso-position-vertical-relative:text;mso-width-relative:page;mso-height-relative:page">
            <v:imagedata r:id="rId14" o:title="Solar2"/>
          </v:shape>
        </w:pict>
      </w:r>
      <w:r>
        <w:rPr>
          <w:noProof/>
        </w:rPr>
        <w:pict w14:anchorId="5F4A5805">
          <v:shape id="_x0000_s1091" type="#_x0000_t75" style="position:absolute;left:0;text-align:left;margin-left:254.95pt;margin-top:306.65pt;width:127.85pt;height:127.85pt;z-index:18;mso-position-horizontal-relative:text;mso-position-vertical-relative:text;mso-width-relative:page;mso-height-relative:page">
            <v:imagedata r:id="rId15" o:title="Reaktor"/>
          </v:shape>
        </w:pict>
      </w:r>
      <w:r>
        <w:rPr>
          <w:noProof/>
        </w:rPr>
        <w:pict w14:anchorId="1A2F5368">
          <v:shape id="_x0000_s1099" type="#_x0000_t75" style="position:absolute;left:0;text-align:left;margin-left:0;margin-top:51.45pt;width:127.85pt;height:127.85pt;z-index:24;mso-position-horizontal-relative:text;mso-position-vertical-relative:text;mso-width-relative:page;mso-height-relative:page">
            <v:imagedata r:id="rId16" o:title="Windneu"/>
          </v:shape>
        </w:pict>
      </w:r>
      <w:r>
        <w:rPr>
          <w:noProof/>
        </w:rPr>
        <w:pict w14:anchorId="5EA1268C">
          <v:shape id="_x0000_s1080" type="#_x0000_t75" style="position:absolute;left:0;text-align:left;margin-left:510.4pt;margin-top:179.3pt;width:127.6pt;height:127.6pt;z-index:12;mso-position-horizontal-relative:text;mso-position-vertical-relative:text;mso-width-relative:page;mso-height-relative:page">
            <v:imagedata r:id="rId17" o:title="Trafoli"/>
          </v:shape>
        </w:pict>
      </w:r>
      <w:r>
        <w:rPr>
          <w:noProof/>
        </w:rPr>
        <w:pict w14:anchorId="5D2F7475">
          <v:shape id="_x0000_s1098" type="#_x0000_t75" style="position:absolute;left:0;text-align:left;margin-left:382.8pt;margin-top:179.3pt;width:128pt;height:127.75pt;z-index:23;mso-position-horizontal-relative:text;mso-position-vertical-relative:text;mso-width-relative:page;mso-height-relative:page">
            <v:imagedata r:id="rId18" o:title="Leitung"/>
          </v:shape>
        </w:pict>
      </w:r>
      <w:r>
        <w:rPr>
          <w:noProof/>
        </w:rPr>
        <w:pict w14:anchorId="6E2A3D59">
          <v:shape id="_x0000_s1081" type="#_x0000_t75" style="position:absolute;left:0;text-align:left;margin-left:127.6pt;margin-top:179.3pt;width:127.6pt;height:127.6pt;z-index:13;mso-position-horizontal-relative:text;mso-position-vertical-relative:text;mso-width-relative:page;mso-height-relative:page">
            <v:imagedata r:id="rId19" o:title="Trafo"/>
          </v:shape>
        </w:pict>
      </w:r>
      <w:r>
        <w:rPr>
          <w:noProof/>
        </w:rPr>
        <w:pict w14:anchorId="5D2F7475">
          <v:shape id="_x0000_s1076" type="#_x0000_t75" style="position:absolute;left:0;text-align:left;margin-left:255.2pt;margin-top:179.15pt;width:128pt;height:127.75pt;z-index:11;mso-position-horizontal-relative:text;mso-position-vertical-relative:text;mso-width-relative:page;mso-height-relative:page">
            <v:imagedata r:id="rId20" o:title="Leitung"/>
          </v:shape>
        </w:pict>
      </w:r>
      <w:r>
        <w:rPr>
          <w:noProof/>
        </w:rPr>
        <w:pict w14:anchorId="035A2C44">
          <v:shape id="_x0000_s1095" type="#_x0000_t75" style="position:absolute;left:0;text-align:left;margin-left:127.35pt;margin-top:306.65pt;width:127.85pt;height:127.85pt;z-index:20;mso-position-horizontal-relative:text;mso-position-vertical-relative:text;mso-width-relative:page;mso-height-relative:page">
            <v:imagedata r:id="rId21" o:title="Photovoltaik"/>
          </v:shape>
        </w:pict>
      </w:r>
      <w:r>
        <w:rPr>
          <w:noProof/>
        </w:rPr>
        <w:pict w14:anchorId="075D8033">
          <v:shape id="_x0000_s1087" type="#_x0000_t75" style="position:absolute;left:0;text-align:left;margin-left:254.95pt;margin-top:51.45pt;width:127.85pt;height:127.85pt;z-index:15;mso-position-horizontal-relative:text;mso-position-vertical-relative:text;mso-width-relative:page;mso-height-relative:page">
            <v:imagedata r:id="rId22" o:title="Feuerung2"/>
          </v:shape>
        </w:pict>
      </w:r>
      <w:r>
        <w:rPr>
          <w:noProof/>
        </w:rPr>
        <w:pict w14:anchorId="135D1F96">
          <v:shape id="_x0000_s1083" type="#_x0000_t75" style="position:absolute;left:0;text-align:left;margin-left:638pt;margin-top:179.3pt;width:127.6pt;height:127.6pt;z-index:14;mso-position-horizontal-relative:text;mso-position-vertical-relative:text;mso-width-relative:page;mso-height-relative:page">
            <v:imagedata r:id="rId23" o:title="Stadt"/>
          </v:shape>
        </w:pict>
      </w:r>
      <w:r>
        <w:rPr>
          <w:noProof/>
        </w:rPr>
        <w:pict w14:anchorId="07DFC2C2">
          <v:shape id="_x0000_s1070" type="#_x0000_t75" style="position:absolute;left:0;text-align:left;margin-left:.1pt;margin-top:307pt;width:127.5pt;height:127.5pt;z-index:9;mso-position-horizontal-relative:text;mso-position-vertical-relative:text;mso-width-relative:page;mso-height-relative:page">
            <v:imagedata r:id="rId24" o:title="Abwaermekessel"/>
          </v:shape>
        </w:pict>
      </w:r>
      <w:r>
        <w:rPr>
          <w:noProof/>
        </w:rPr>
        <w:pict w14:anchorId="772EB293">
          <v:shape id="_x0000_s1054" type="#_x0000_t75" style="position:absolute;left:0;text-align:left;margin-left:638.1pt;margin-top:51.7pt;width:127.5pt;height:127.5pt;z-index:5;mso-position-horizontal-relative:text;mso-position-vertical-relative:text;mso-width-relative:page;mso-height-relative:page">
            <v:imagedata r:id="rId25" o:title="Kühlturm"/>
          </v:shape>
        </w:pict>
      </w:r>
      <w:r>
        <w:rPr>
          <w:noProof/>
        </w:rPr>
        <w:pict w14:anchorId="1454354B">
          <v:shape id="_x0000_s1062" type="#_x0000_t75" style="position:absolute;left:0;text-align:left;margin-left:510.35pt;margin-top:51.65pt;width:127.65pt;height:127.65pt;z-index:8;mso-position-horizontal-relative:text;mso-position-vertical-relative:text;mso-width-relative:page;mso-height-relative:page">
            <v:imagedata r:id="rId26" o:title="Wärmetauscher"/>
          </v:shape>
        </w:pict>
      </w:r>
      <w:r>
        <w:rPr>
          <w:noProof/>
        </w:rPr>
        <w:pict w14:anchorId="1CDE8726">
          <v:shape id="_x0000_s1057" type="#_x0000_t75" style="position:absolute;left:0;text-align:left;margin-left:382.75pt;margin-top:51.65pt;width:127.65pt;height:127.65pt;z-index:6;mso-position-horizontal-relative:text;mso-position-vertical-relative:text;mso-width-relative:page;mso-height-relative:page">
            <v:imagedata r:id="rId27" o:title="Pumpe"/>
          </v:shape>
        </w:pict>
      </w:r>
      <w:r>
        <w:rPr>
          <w:noProof/>
        </w:rPr>
        <w:pict w14:anchorId="32CA03C2">
          <v:shape id="_x0000_s1050" type="#_x0000_t75" style="position:absolute;left:0;text-align:left;margin-left:127.6pt;margin-top:51.3pt;width:127.5pt;height:128pt;z-index:2;mso-position-horizontal-relative:text;mso-position-vertical-relative:text;mso-width-relative:page;mso-height-relative:page">
            <v:imagedata r:id="rId28" o:title="Wasserturbineneu"/>
          </v:shape>
        </w:pict>
      </w:r>
    </w:p>
    <w:p w14:paraId="762E2008" w14:textId="628FB73C" w:rsidR="003B01B0" w:rsidRPr="003B01B0" w:rsidRDefault="003B01B0" w:rsidP="003B01B0"/>
    <w:p w14:paraId="3E755B07" w14:textId="3731FA67" w:rsidR="003B01B0" w:rsidRPr="003B01B0" w:rsidRDefault="003B01B0" w:rsidP="003B01B0"/>
    <w:p w14:paraId="1360199D" w14:textId="68C3477E" w:rsidR="003B01B0" w:rsidRPr="003B01B0" w:rsidRDefault="003B01B0" w:rsidP="003B01B0"/>
    <w:p w14:paraId="269A941A" w14:textId="13306F6E" w:rsidR="003B01B0" w:rsidRPr="003B01B0" w:rsidRDefault="003B01B0" w:rsidP="003B01B0"/>
    <w:p w14:paraId="442F9B76" w14:textId="716BE929" w:rsidR="003B01B0" w:rsidRPr="003B01B0" w:rsidRDefault="003B01B0" w:rsidP="003B01B0"/>
    <w:p w14:paraId="53DCCE4B" w14:textId="58E2EB96" w:rsidR="003B01B0" w:rsidRPr="003B01B0" w:rsidRDefault="003B01B0" w:rsidP="003B01B0"/>
    <w:p w14:paraId="1474B941" w14:textId="5CF3AB55" w:rsidR="003B01B0" w:rsidRPr="003B01B0" w:rsidRDefault="003B01B0" w:rsidP="003B01B0"/>
    <w:p w14:paraId="0B00C8FA" w14:textId="382AE448" w:rsidR="003B01B0" w:rsidRPr="003B01B0" w:rsidRDefault="003B01B0" w:rsidP="003B01B0"/>
    <w:p w14:paraId="6084603E" w14:textId="516D0C4E" w:rsidR="003B01B0" w:rsidRPr="003B01B0" w:rsidRDefault="003B01B0" w:rsidP="003B01B0"/>
    <w:p w14:paraId="5F7DE7BF" w14:textId="7C307B4D" w:rsidR="003B01B0" w:rsidRPr="003B01B0" w:rsidRDefault="003B01B0" w:rsidP="003B01B0"/>
    <w:p w14:paraId="6AF72EE8" w14:textId="27CF76E4" w:rsidR="003B01B0" w:rsidRPr="003B01B0" w:rsidRDefault="003B01B0" w:rsidP="003B01B0"/>
    <w:p w14:paraId="5D10BF00" w14:textId="667C495A" w:rsidR="003B01B0" w:rsidRPr="003B01B0" w:rsidRDefault="003B01B0" w:rsidP="003B01B0"/>
    <w:p w14:paraId="4916E02E" w14:textId="0DA3206D" w:rsidR="003B01B0" w:rsidRPr="003B01B0" w:rsidRDefault="003B01B0" w:rsidP="003B01B0"/>
    <w:p w14:paraId="461FB5A9" w14:textId="4988F9D9" w:rsidR="003B01B0" w:rsidRPr="003B01B0" w:rsidRDefault="003B01B0" w:rsidP="003B01B0"/>
    <w:p w14:paraId="26E5D16D" w14:textId="59A00309" w:rsidR="003B01B0" w:rsidRPr="003B01B0" w:rsidRDefault="003B01B0" w:rsidP="003B01B0"/>
    <w:p w14:paraId="6AA15233" w14:textId="49DB57E0" w:rsidR="003B01B0" w:rsidRPr="003B01B0" w:rsidRDefault="003B01B0" w:rsidP="003B01B0"/>
    <w:p w14:paraId="7EC7150C" w14:textId="367F640C" w:rsidR="003B01B0" w:rsidRPr="003B01B0" w:rsidRDefault="003B01B0" w:rsidP="003B01B0"/>
    <w:p w14:paraId="502DEF68" w14:textId="0D465AD3" w:rsidR="003B01B0" w:rsidRPr="003B01B0" w:rsidRDefault="003B01B0" w:rsidP="003B01B0"/>
    <w:p w14:paraId="5F1715A9" w14:textId="13A6D967" w:rsidR="003B01B0" w:rsidRPr="003B01B0" w:rsidRDefault="003B01B0" w:rsidP="003B01B0"/>
    <w:p w14:paraId="02EEF234" w14:textId="23CE67B2" w:rsidR="003B01B0" w:rsidRPr="003B01B0" w:rsidRDefault="003B01B0" w:rsidP="003B01B0"/>
    <w:p w14:paraId="406CD0FD" w14:textId="299A42AB" w:rsidR="003B01B0" w:rsidRPr="003B01B0" w:rsidRDefault="003B01B0" w:rsidP="003B01B0"/>
    <w:p w14:paraId="1DFC5BE9" w14:textId="755EBF8D" w:rsidR="003B01B0" w:rsidRPr="003B01B0" w:rsidRDefault="003B01B0" w:rsidP="003B01B0"/>
    <w:p w14:paraId="4EE7701E" w14:textId="1FC51E52" w:rsidR="003B01B0" w:rsidRPr="003B01B0" w:rsidRDefault="003B01B0" w:rsidP="003B01B0"/>
    <w:p w14:paraId="6828E716" w14:textId="5821EF42" w:rsidR="003B01B0" w:rsidRPr="003B01B0" w:rsidRDefault="00F25F56" w:rsidP="003B01B0">
      <w:r>
        <w:rPr>
          <w:noProof/>
        </w:rPr>
        <w:pict w14:anchorId="1F9DAC14">
          <v:shape id="_x0000_s1097" type="#_x0000_t75" style="position:absolute;margin-left:637.75pt;margin-top:3.1pt;width:127.85pt;height:127.85pt;z-index:22;mso-position-horizontal-relative:text;mso-position-vertical-relative:text;mso-width-relative:page;mso-height-relative:page">
            <v:imagedata r:id="rId29" o:title="Fernwärme"/>
          </v:shape>
        </w:pict>
      </w:r>
    </w:p>
    <w:p w14:paraId="297B49B1" w14:textId="79C6C644" w:rsidR="003B01B0" w:rsidRDefault="003B01B0" w:rsidP="003B01B0"/>
    <w:p w14:paraId="59B11D08" w14:textId="5C8D78E4" w:rsidR="003B01B0" w:rsidRPr="003B01B0" w:rsidRDefault="003B01B0" w:rsidP="003B01B0">
      <w:pPr>
        <w:tabs>
          <w:tab w:val="left" w:pos="13630"/>
        </w:tabs>
      </w:pPr>
      <w:r>
        <w:tab/>
      </w:r>
      <w:r>
        <w:br w:type="page"/>
      </w:r>
      <w:r w:rsidR="00F25F56">
        <w:rPr>
          <w:noProof/>
        </w:rPr>
        <w:lastRenderedPageBreak/>
        <w:pict w14:anchorId="320DF56F">
          <v:shape id="_x0000_s1106" type="#_x0000_t75" style="position:absolute;margin-left:382.8pt;margin-top:127.5pt;width:127.7pt;height:127.7pt;z-index:30;mso-position-horizontal-relative:text;mso-position-vertical-relative:text;mso-width-relative:page;mso-height-relative:page">
            <v:imagedata r:id="rId30" o:title="LichtWaermeBewegung"/>
          </v:shape>
        </w:pict>
      </w:r>
      <w:r w:rsidR="00F25F56">
        <w:rPr>
          <w:noProof/>
        </w:rPr>
        <w:pict w14:anchorId="2E4A03EA">
          <v:shape id="_x0000_s1105" type="#_x0000_t75" style="position:absolute;margin-left:255.1pt;margin-top:127.5pt;width:127.7pt;height:127.7pt;z-index:29;mso-position-horizontal-relative:text;mso-position-vertical-relative:text;mso-width-relative:page;mso-height-relative:page">
            <v:imagedata r:id="rId31" o:title="Brennstoffe1"/>
          </v:shape>
        </w:pict>
      </w:r>
      <w:r w:rsidR="00F25F56">
        <w:rPr>
          <w:noProof/>
        </w:rPr>
        <w:pict w14:anchorId="1BA7AEDE">
          <v:shape id="_x0000_s1104" type="#_x0000_t75" style="position:absolute;margin-left:381.75pt;margin-top:0;width:128.65pt;height:127.7pt;z-index:28;mso-position-horizontal-relative:text;mso-position-vertical-relative:text;mso-width-relative:page;mso-height-relative:page">
            <v:imagedata r:id="rId32" o:title="Staudamm"/>
          </v:shape>
        </w:pict>
      </w:r>
      <w:r w:rsidR="00F25F56">
        <w:rPr>
          <w:noProof/>
        </w:rPr>
        <w:pict w14:anchorId="72DCC9D7">
          <v:shape id="_x0000_s1103" type="#_x0000_t75" style="position:absolute;margin-left:127.5pt;margin-top:126.55pt;width:127.7pt;height:128.65pt;z-index:27;mso-position-horizontal-relative:text;mso-position-vertical-relative:text;mso-width-relative:page;mso-height-relative:page">
            <v:imagedata r:id="rId33" o:title="KW"/>
          </v:shape>
        </w:pict>
      </w:r>
      <w:r w:rsidR="00F25F56">
        <w:rPr>
          <w:noProof/>
        </w:rPr>
        <w:pict w14:anchorId="3FB72F6A">
          <v:shape id="_x0000_s1102" type="#_x0000_t75" style="position:absolute;margin-left:0;margin-top:127.5pt;width:127.7pt;height:127.7pt;z-index:26;mso-position-horizontal-relative:text;mso-position-vertical-relative:text;mso-width-relative:page;mso-height-relative:page">
            <v:imagedata r:id="rId34" o:title="Pumpspeicher"/>
          </v:shape>
        </w:pict>
      </w:r>
    </w:p>
    <w:sectPr w:rsidR="003B01B0" w:rsidRPr="003B01B0" w:rsidSect="00C23C74">
      <w:pgSz w:w="16838" w:h="11906" w:orient="landscape"/>
      <w:pgMar w:top="1366" w:right="958" w:bottom="1134" w:left="95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6211F6" w14:textId="77777777" w:rsidR="00F25F56" w:rsidRDefault="00F25F56" w:rsidP="00146877">
      <w:r>
        <w:separator/>
      </w:r>
    </w:p>
  </w:endnote>
  <w:endnote w:type="continuationSeparator" w:id="0">
    <w:p w14:paraId="1F7B642D" w14:textId="77777777" w:rsidR="00F25F56" w:rsidRDefault="00F25F56" w:rsidP="00146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DAB628" w14:textId="77777777" w:rsidR="00F25F56" w:rsidRDefault="00F25F56" w:rsidP="00146877">
      <w:r>
        <w:separator/>
      </w:r>
    </w:p>
  </w:footnote>
  <w:footnote w:type="continuationSeparator" w:id="0">
    <w:p w14:paraId="4479F5F5" w14:textId="77777777" w:rsidR="00F25F56" w:rsidRDefault="00F25F56" w:rsidP="001468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2552"/>
  <w:drawingGridVerticalSpacing w:val="255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B4A05"/>
    <w:rsid w:val="00007178"/>
    <w:rsid w:val="00021D5A"/>
    <w:rsid w:val="00071A56"/>
    <w:rsid w:val="000B32F2"/>
    <w:rsid w:val="00126FFE"/>
    <w:rsid w:val="00146877"/>
    <w:rsid w:val="00212DBB"/>
    <w:rsid w:val="003375CF"/>
    <w:rsid w:val="003B01B0"/>
    <w:rsid w:val="003C144C"/>
    <w:rsid w:val="003C6E7E"/>
    <w:rsid w:val="00467678"/>
    <w:rsid w:val="004F1A02"/>
    <w:rsid w:val="00504FF3"/>
    <w:rsid w:val="0052078F"/>
    <w:rsid w:val="005534FC"/>
    <w:rsid w:val="00557E1B"/>
    <w:rsid w:val="005A2E30"/>
    <w:rsid w:val="006318A8"/>
    <w:rsid w:val="00643893"/>
    <w:rsid w:val="006E770D"/>
    <w:rsid w:val="007046F7"/>
    <w:rsid w:val="00744532"/>
    <w:rsid w:val="007A285B"/>
    <w:rsid w:val="007E59C8"/>
    <w:rsid w:val="00810FCA"/>
    <w:rsid w:val="00826D2F"/>
    <w:rsid w:val="0083561C"/>
    <w:rsid w:val="008543A9"/>
    <w:rsid w:val="008933AD"/>
    <w:rsid w:val="008A15F1"/>
    <w:rsid w:val="0095691F"/>
    <w:rsid w:val="009D7CED"/>
    <w:rsid w:val="00A00350"/>
    <w:rsid w:val="00A702A5"/>
    <w:rsid w:val="00AB4A05"/>
    <w:rsid w:val="00AC4BCA"/>
    <w:rsid w:val="00B23FF4"/>
    <w:rsid w:val="00B767BE"/>
    <w:rsid w:val="00B80400"/>
    <w:rsid w:val="00BB189E"/>
    <w:rsid w:val="00BB6C7C"/>
    <w:rsid w:val="00BC6333"/>
    <w:rsid w:val="00C067F0"/>
    <w:rsid w:val="00C2184A"/>
    <w:rsid w:val="00C23C74"/>
    <w:rsid w:val="00D12E0D"/>
    <w:rsid w:val="00D617D7"/>
    <w:rsid w:val="00D814D6"/>
    <w:rsid w:val="00D94AB3"/>
    <w:rsid w:val="00DF2548"/>
    <w:rsid w:val="00E43C9C"/>
    <w:rsid w:val="00EB0CEA"/>
    <w:rsid w:val="00EE0D1A"/>
    <w:rsid w:val="00EF7005"/>
    <w:rsid w:val="00F036B4"/>
    <w:rsid w:val="00F10178"/>
    <w:rsid w:val="00F25F56"/>
    <w:rsid w:val="00F9421F"/>
    <w:rsid w:val="00FC0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7"/>
    <o:shapelayout v:ext="edit">
      <o:idmap v:ext="edit" data="1"/>
    </o:shapelayout>
  </w:shapeDefaults>
  <w:decimalSymbol w:val=","/>
  <w:listSeparator w:val=";"/>
  <w14:docId w14:val="7B365B76"/>
  <w15:chartTrackingRefBased/>
  <w15:docId w15:val="{8D541A28-0F83-4CD1-8F00-1158CE685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4687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46877"/>
    <w:rPr>
      <w:rFonts w:ascii="Arial" w:hAnsi="Arial" w:cs="Arial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14687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146877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NEC Computers International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Volker</dc:creator>
  <cp:keywords/>
  <dc:description/>
  <cp:lastModifiedBy>Volker Torgau</cp:lastModifiedBy>
  <cp:revision>2</cp:revision>
  <cp:lastPrinted>2003-11-17T19:00:00Z</cp:lastPrinted>
  <dcterms:created xsi:type="dcterms:W3CDTF">2021-02-01T18:53:00Z</dcterms:created>
  <dcterms:modified xsi:type="dcterms:W3CDTF">2021-02-01T18:53:00Z</dcterms:modified>
</cp:coreProperties>
</file>